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1325" w:firstLineChars="300"/>
        <w:jc w:val="both"/>
        <w:rPr>
          <w:rFonts w:hint="eastAsia"/>
        </w:rPr>
      </w:pPr>
      <w:r>
        <w:rPr>
          <w:rFonts w:hint="eastAsia"/>
          <w:lang w:val="en-US" w:eastAsia="zh-CN"/>
        </w:rPr>
        <w:t>2022年管网科</w:t>
      </w:r>
      <w:r>
        <w:rPr>
          <w:rFonts w:hint="eastAsia"/>
        </w:rPr>
        <w:t>重大漏点记录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28"/>
          <w:szCs w:val="36"/>
          <w:lang w:val="en-US" w:eastAsia="zh-CN"/>
        </w:rPr>
        <w:t>大肖庄DN100暗漏 5月11日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317875"/>
            <wp:effectExtent l="0" t="0" r="3810" b="15875"/>
            <wp:docPr id="3" name="图片 3" descr="96cf86ad4e59d8fa4ce1440a80512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6cf86ad4e59d8fa4ce1440a80512e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5580" cy="3643630"/>
            <wp:effectExtent l="0" t="0" r="1270" b="13970"/>
            <wp:docPr id="4" name="图片 4" descr="9b9c48efa92cd51cdefb9d8ef2f3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b9c48efa92cd51cdefb9d8ef2f3d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小提琴产业园DN100暗漏9月7日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98795" cy="3458210"/>
            <wp:effectExtent l="0" t="0" r="1905" b="8890"/>
            <wp:docPr id="1" name="图片 1" descr="8d70ff4a59c8341275618545913ee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d70ff4a59c8341275618545913ee9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62600" cy="3853815"/>
            <wp:effectExtent l="0" t="0" r="0" b="13335"/>
            <wp:docPr id="2" name="图片 2" descr="f6502b70243f09acfdcf6538244d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502b70243f09acfdcf6538244dd8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东郭庄DN150暗漏11月7日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97805" cy="3212465"/>
            <wp:effectExtent l="0" t="0" r="17145" b="6985"/>
            <wp:docPr id="5" name="图片 5" descr="5d19b89ce66cc06b9f7a8f333616c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19b89ce66cc06b9f7a8f333616cf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4037330"/>
            <wp:effectExtent l="0" t="0" r="10160" b="1270"/>
            <wp:docPr id="6" name="图片 6" descr="3ee124194c5e6c6fb1bcfb7c85a5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e124194c5e6c6fb1bcfb7c85a51b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洪村铺社区DN50暗漏9月8日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4250690"/>
            <wp:effectExtent l="0" t="0" r="10160" b="16510"/>
            <wp:docPr id="8" name="图片 8" descr="4c7c4e66c0710446c0e1ab51577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c7c4e66c0710446c0e1ab5157741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717925"/>
            <wp:effectExtent l="0" t="0" r="10160" b="15875"/>
            <wp:docPr id="7" name="图片 7" descr="c1fde682f68614a007d09cf4846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1fde682f68614a007d09cf484665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嘉和院子DN300暗漏10月28日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e8d928d39b4312873ce5bbd9df87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8d928d39b4312873ce5bbd9df87e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jZTI2NjkxNjBmOGEwMzgwNTgzMjY5OWY5MjI1YjYifQ=="/>
  </w:docVars>
  <w:rsids>
    <w:rsidRoot w:val="28D058CB"/>
    <w:rsid w:val="0684618D"/>
    <w:rsid w:val="28D058CB"/>
    <w:rsid w:val="2D1A7A22"/>
    <w:rsid w:val="4DEA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67</Words>
  <Characters>93</Characters>
  <Lines>0</Lines>
  <Paragraphs>0</Paragraphs>
  <TotalTime>0</TotalTime>
  <ScaleCrop>false</ScaleCrop>
  <LinksUpToDate>false</LinksUpToDate>
  <CharactersWithSpaces>95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2023-03-08T01:47:00Z</dcterms:created>
  <dc:creator>酷的没边儿</dc:creator>
  <cp:lastModifiedBy>酷的没边儿</cp:lastModifiedBy>
  <cp:lastPrinted>2023-03-08T02:18:00Z</cp:lastPrinted>
  <dcterms:modified xsi:type="dcterms:W3CDTF">2023-03-10T00:44:19Z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4426625004E64224BB2ADDD7CC7B6FDA</vt:lpwstr>
  </property>
</Properties>
</file>